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44307-2021 i 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