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54868-2025 i Mora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