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34018-2021 i Mora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