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dokument behandlar höga naturvärden i avverkningsanmälan A 37552-2023 i Mora kommun. Denna avverkningsanmälan inkom 2023-08-21 07:52:19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