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64-2020 i Falu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