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14695-2024 i Falu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