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4-2025 i Falu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