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43185-2023 i Falu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