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42302-2023 i Falu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