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32584-2024 i Falu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