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3280-2026 i Falu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