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44725-2023 i Falu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