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dokument behandlar höga naturvärden i avverkningsanmälan A 17628-2026 i Falu kommun som inkom 2026-04-09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kolflarnlav (NT, T), vedskivlav (NT,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6735429, E 571375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