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dokument behandlar höga naturvärden i avverkningsanmälan A 18707-2026 i Falu kommun som inkom 2026-04-16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6739874, E 566643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