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dokument behandlar höga naturvärden i avverkningsanmälan A 27627-2026 i Falu kommun som inkom 2026-06-17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6737707, E 540428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