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dokument behandlar höga naturvärden i avverkningsanmälan A 3284-2026 i Falu kommun som inkom 2026-01-19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6717383, E 529299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