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som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ulltickeporing (VU), dropptaggsvamp (NT, T), tallriska (NT), tallticka (NT, T), tretåig hackspett (NT, T, §4), ullticka (NT, T), violettgrå tagellav (NT, T), bronshjon (S, T), gullgröppa (S),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