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dokument behandlar höga naturvärden i avverkningsanmälan A 43266-2023 i Falu kommun som inkom 2023-09-14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6717070, E 544474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