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dokument behandlar höga naturvärden i avverkningsanmälan A 6951-2026 i Falu kommun som inkom 2026-02-04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6755945, E 549138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