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Detta dokument behandlar höga naturvärden i avverkningsanmälan A 11348-2026 i Falu kommun som inkom 2026-03-01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6737395, E 540347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