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Detta dokument behandlar höga naturvärden i avverkningsanmälan A 51870-2022 i Falu kommun som inkom 2022-11-07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6711823, E 545921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