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383-2026 i Falu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