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20701-2026 i Falu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