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5-2026 i Falu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