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19015-2024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