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29791-2025 i Falu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