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samrådsanmälan S 3011-2023 i Falu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