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132-2024 i Falu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