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dokument behandlar höga naturvärden i avverkningsanmälan A 14883-2024 i Falu kommun som inkom 2024-04-16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garnlav (VU, T), tallriska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6753400, E 545280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