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dokument behandlar höga naturvärden i avverkningsanmälan A 45869-2023 i Falu kommun som inkom 2023-09-26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6712768, E 530162 i SWEREF 99 TM.</w:t>
      </w:r>
    </w:p>
    <w:p>
      <w:pPr>
        <w:pStyle w:val="Heading2"/>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