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Detta dokument behandlar höga naturvärden i avverkningsanmälan A 14883-2024 i Falu kommun som inkom 2024-04-16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6753400, E 545280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garnlav (VU, T), tallriska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