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Detta dokument behandlar höga naturvärden i avverkningsanmälan A 4468-2026 i Falu kommun som inkom 2026-01-23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6722017, E 534915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12 naturvårdsarter hittats: grönfink (VU, §4), knärot (VU, T, §8), apelsinticka (NT), dropptaggsvamp (NT, T), tallticka (NT, T), bronshjon (S, T), mindre märgborre (S, T), gråspett (T, §4), spillkråka (T, §4), tofsmes (T, §4), grönsiska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gråspett (T, §4), spillkråka (T, §4), tofsmes (T,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