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Detta dokument behandlar höga naturvärden i avverkningsanmälan A 5764-2026 i Falu kommun som inkom 2026-01-29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6732848, E 551738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