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44727-2025 i Falu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