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42-2023 i Falu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