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2889-2026 i Falu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