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som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dropptaggsvamp (NT, T), liten svartspik (NT), vitgrynig nållav (NT), vitplätt (NT) och mindre märgborre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