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Detta dokument behandlar höga naturvärden i avverkningsanmälan A 1010-2023 i Falu kommun som inkom 2023-01-09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6727165, E 546430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