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Detta dokument behandlar höga naturvärden i avverkningsanmälan A 13830-2026 i Falu kommun som inkom 2026-03-17 och omfattar 40,2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6723396, E 558675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13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