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Detta dokument behandlar höga naturvärden i avverkningsanmälan A 17252-2026 i Falu kommun som inkom 2026-04-07 och omfattar 88,9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6738097, E 571475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