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5-2024 i Falu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