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avverkningsanmälan A 31622-2023 i Falu kommun. Denna avverkningsanmälan inkom 2023-07-10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gultoppig fingersvamp (NT), spillkråka (NT, §4), grönpyrola (S), plattlummer (S,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 spillkråka (NT, §4), plattlummer (S,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6727821, E 525606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