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dokument behandlar höga naturvärden i avverkningsanmälan A 48476-2024 i Falu kommun. Denna avverkningsanmälan inkom 2024-10-26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