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dokument behandlar höga naturvärden i avverkningsanmälan A 13961-2026 i Falu kommun. Denna avverkningsanmälan inkom 2026-03-17 13:37:24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6748350, E 533399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