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23505-2021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