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22181-2023 i Borlänge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