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knärot (VU, §8), rynkskinn (VU), kötticka (NT), rosenticka (NT), spillkråka (NT, §4), svart taggsvamp agg. (NT), talltita (NT, §4), ullticka (NT), blomkålssvamp (S), bronshjon (S), dropptaggsvamp (S), grönpyrola (S), kryddspindling (S), tallfingersvamp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