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dokument behandlar höga naturvärden i avverkningsanmälan A 3978-2022 i Borlänge kommun som inkom 2022-01-26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6711230, E 514623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