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som inkom 2022-01-28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6709700, E 519123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