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55-2024 i Borlänge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